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11" w:rsidRDefault="00AE0F11" w:rsidP="00AE0F11">
      <w:pPr>
        <w:pStyle w:val="c14"/>
        <w:shd w:val="clear" w:color="auto" w:fill="FFFFFF"/>
        <w:spacing w:before="0" w:beforeAutospacing="0" w:after="0" w:afterAutospacing="0"/>
        <w:ind w:firstLine="288"/>
        <w:rPr>
          <w:rStyle w:val="c10"/>
          <w:b/>
          <w:bCs/>
          <w:color w:val="000000"/>
          <w:sz w:val="18"/>
          <w:szCs w:val="18"/>
        </w:rPr>
      </w:pPr>
      <w:r>
        <w:rPr>
          <w:rStyle w:val="c10"/>
          <w:b/>
          <w:bCs/>
          <w:color w:val="000000"/>
          <w:sz w:val="18"/>
          <w:szCs w:val="18"/>
        </w:rPr>
        <w:t xml:space="preserve">Дополнительные материалы </w:t>
      </w:r>
    </w:p>
    <w:p w:rsidR="00AE0F11" w:rsidRDefault="00AE0F11" w:rsidP="00AE0F11">
      <w:pPr>
        <w:pStyle w:val="c14"/>
        <w:shd w:val="clear" w:color="auto" w:fill="FFFFFF"/>
        <w:spacing w:before="0" w:beforeAutospacing="0" w:after="0" w:afterAutospacing="0"/>
        <w:ind w:firstLine="288"/>
        <w:jc w:val="center"/>
        <w:rPr>
          <w:rStyle w:val="c10"/>
          <w:b/>
          <w:bCs/>
          <w:color w:val="000000"/>
          <w:sz w:val="18"/>
          <w:szCs w:val="18"/>
        </w:rPr>
      </w:pPr>
    </w:p>
    <w:p w:rsidR="00AE0F11" w:rsidRDefault="00AE0F11" w:rsidP="00AE0F11">
      <w:pPr>
        <w:pStyle w:val="c14"/>
        <w:shd w:val="clear" w:color="auto" w:fill="FFFFFF"/>
        <w:spacing w:before="0" w:beforeAutospacing="0" w:after="0" w:afterAutospacing="0"/>
        <w:ind w:firstLine="288"/>
        <w:jc w:val="center"/>
        <w:rPr>
          <w:rStyle w:val="c10"/>
          <w:b/>
          <w:bCs/>
          <w:color w:val="000000"/>
          <w:sz w:val="18"/>
          <w:szCs w:val="18"/>
        </w:rPr>
      </w:pPr>
      <w:r w:rsidRPr="00E71938">
        <w:rPr>
          <w:rStyle w:val="c10"/>
          <w:b/>
          <w:bCs/>
          <w:color w:val="000000"/>
          <w:sz w:val="18"/>
          <w:szCs w:val="18"/>
        </w:rPr>
        <w:t>Из речи У. Черчилля в Вестминстерском колледже, Фултон (США), 5 марта 1946 г. «Мускулы мира»:</w:t>
      </w:r>
    </w:p>
    <w:p w:rsidR="00AE0F11" w:rsidRPr="00E71938" w:rsidRDefault="00AE0F11" w:rsidP="00AE0F11">
      <w:pPr>
        <w:pStyle w:val="c20"/>
        <w:shd w:val="clear" w:color="auto" w:fill="FFFFFF"/>
        <w:spacing w:before="0" w:beforeAutospacing="0" w:after="0" w:afterAutospacing="0"/>
        <w:ind w:firstLine="226"/>
        <w:jc w:val="both"/>
        <w:rPr>
          <w:color w:val="000000"/>
          <w:sz w:val="18"/>
          <w:szCs w:val="18"/>
        </w:rPr>
      </w:pPr>
      <w:r w:rsidRPr="00E71938">
        <w:rPr>
          <w:rStyle w:val="c3"/>
          <w:color w:val="000000"/>
          <w:sz w:val="18"/>
          <w:szCs w:val="18"/>
        </w:rPr>
        <w:t xml:space="preserve">Тень пала на те поля, которые еще совсем недавно были освещены победой союзников... От </w:t>
      </w:r>
      <w:proofErr w:type="spellStart"/>
      <w:r w:rsidRPr="00E71938">
        <w:rPr>
          <w:rStyle w:val="c3"/>
          <w:color w:val="000000"/>
          <w:sz w:val="18"/>
          <w:szCs w:val="18"/>
        </w:rPr>
        <w:t>Штеттина</w:t>
      </w:r>
      <w:proofErr w:type="spellEnd"/>
      <w:r w:rsidRPr="00E71938">
        <w:rPr>
          <w:rStyle w:val="c3"/>
          <w:color w:val="000000"/>
          <w:sz w:val="18"/>
          <w:szCs w:val="18"/>
        </w:rPr>
        <w:t xml:space="preserve"> на Балтике до Триеста на Адриатике железная завеса спустилась на континент. За этой линией хранятся все сокровища древних государств Центральной и Восточной Европы. Варшава, Берлин, Прага, Вена, Будапешт, Белград, Бухарест, София — все эти знаменитые города и население в их районах находятся </w:t>
      </w:r>
      <w:proofErr w:type="gramStart"/>
      <w:r w:rsidRPr="00E71938">
        <w:rPr>
          <w:rStyle w:val="c3"/>
          <w:color w:val="000000"/>
          <w:sz w:val="18"/>
          <w:szCs w:val="18"/>
        </w:rPr>
        <w:t>в советской сфере</w:t>
      </w:r>
      <w:proofErr w:type="gramEnd"/>
      <w:r w:rsidRPr="00E71938">
        <w:rPr>
          <w:rStyle w:val="c3"/>
          <w:color w:val="000000"/>
          <w:sz w:val="18"/>
          <w:szCs w:val="18"/>
        </w:rPr>
        <w:t xml:space="preserve"> и все подчиняются в той или иной форме не только советскому влиянию, но и в значительной степени увеличивающемуся контролю Москвы. Только Афины с их бессмертной славой свободны решать свое будущее на выборах под наблюдением англичан, американцев и французов.</w:t>
      </w:r>
    </w:p>
    <w:p w:rsidR="00AE0F11" w:rsidRPr="00E71938" w:rsidRDefault="00AE0F11" w:rsidP="00AE0F11">
      <w:pPr>
        <w:pStyle w:val="c20"/>
        <w:shd w:val="clear" w:color="auto" w:fill="FFFFFF"/>
        <w:spacing w:before="0" w:beforeAutospacing="0" w:after="0" w:afterAutospacing="0"/>
        <w:ind w:firstLine="236"/>
        <w:jc w:val="both"/>
        <w:rPr>
          <w:color w:val="000000"/>
          <w:sz w:val="18"/>
          <w:szCs w:val="18"/>
        </w:rPr>
      </w:pPr>
      <w:r w:rsidRPr="00E71938">
        <w:rPr>
          <w:rStyle w:val="c3"/>
          <w:color w:val="000000"/>
          <w:sz w:val="18"/>
          <w:szCs w:val="18"/>
        </w:rPr>
        <w:t>По тому, что я наблюдал у наших русских друзей и союзников во время войны, я убедился, что русские больше всего восхищаются силой и нет ничего такого, к чему бы они питали меньше уважения, чем военная слабость. </w:t>
      </w:r>
      <w:r w:rsidRPr="00E71938">
        <w:rPr>
          <w:rStyle w:val="c3"/>
          <w:i/>
          <w:iCs/>
          <w:color w:val="000000"/>
          <w:sz w:val="18"/>
          <w:szCs w:val="18"/>
        </w:rPr>
        <w:t>По этой причине наша старая доктрина равновесия сил является несостоятельной. Мы не можем позволить себе полагаться на незначительный перевес в силах, создавая тем самым соблазн для пробы сил. Если западные демократии будут держаться вместе, строго следуя принципам Хартии ООН, их влияние, направленное на претворение в жизнь этих принципов, было бы огромным и никто бы не смог встать у них на пути. Но если их что-то разделит или они заколеблются в исполнении своего долга, тогда действительно катастрофа может грозить нам всем.</w:t>
      </w:r>
    </w:p>
    <w:p w:rsidR="00AE0F11" w:rsidRDefault="00AE0F11" w:rsidP="00AE0F11">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Содержание «доктрины Трумэна».</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12 марта 1947 г. президент США Г. Трумэн выступил с новой внешнеполитической программой. Ниже приводятся ключевые пункты этого документа.</w:t>
      </w:r>
    </w:p>
    <w:p w:rsidR="00AE0F11" w:rsidRPr="006C6470" w:rsidRDefault="00AE0F11" w:rsidP="00AE0F11">
      <w:pPr>
        <w:pStyle w:val="c14"/>
        <w:shd w:val="clear" w:color="auto" w:fill="FFFFFF"/>
        <w:spacing w:before="0" w:beforeAutospacing="0" w:after="0" w:afterAutospacing="0"/>
        <w:jc w:val="center"/>
        <w:rPr>
          <w:color w:val="000000"/>
          <w:sz w:val="20"/>
          <w:szCs w:val="20"/>
        </w:rPr>
      </w:pPr>
      <w:r w:rsidRPr="006C6470">
        <w:rPr>
          <w:rStyle w:val="c3"/>
          <w:color w:val="000000"/>
          <w:sz w:val="20"/>
          <w:szCs w:val="20"/>
        </w:rPr>
        <w:t>(Извлечение)</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условиях уже начавшейся «холодной войны» политическое руководство Соединенных Штатов Америки сочло необходимым сдерживать «распространение коммунизма» на стратегически важные для них регионы Южной Европы.</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      1. Создание американских баз в восточной части Средиземноморского бассейна с целью утверждения в этой зоне американского господства.</w:t>
      </w:r>
      <w:r w:rsidRPr="006C6470">
        <w:rPr>
          <w:color w:val="000000"/>
          <w:sz w:val="20"/>
          <w:szCs w:val="20"/>
        </w:rPr>
        <w:br/>
      </w:r>
      <w:r w:rsidRPr="006C6470">
        <w:rPr>
          <w:rStyle w:val="c3"/>
          <w:color w:val="000000"/>
          <w:sz w:val="20"/>
          <w:szCs w:val="20"/>
        </w:rPr>
        <w:t>      2. Демонстративная поддержка реакционных режимов в Греции и Турции в качестве бастионов американского империализма против новой демократии на Балканах (оказание военной и технической помощи Греции и Турции, предоставление займов).</w:t>
      </w:r>
      <w:r w:rsidRPr="006C6470">
        <w:rPr>
          <w:color w:val="000000"/>
          <w:sz w:val="20"/>
          <w:szCs w:val="20"/>
        </w:rPr>
        <w:br/>
      </w:r>
      <w:r w:rsidRPr="006C6470">
        <w:rPr>
          <w:rStyle w:val="c3"/>
          <w:color w:val="000000"/>
          <w:sz w:val="20"/>
          <w:szCs w:val="20"/>
        </w:rPr>
        <w:t>      3. Непрерывный нажим на государства новой демократии, выражающийся в фальшивых обвинениях в тоталитаризме и в стремлении к экспансии, в атаках на основы нового демократического режима, в постоянном вмешательстве во внутренние дела этих государств, в поддержке всех антигосударственных, антидемократических элементов внутри стран, в демонстративном прекращении экономических связей с этими странами, направленном на создание экономических трудностей, на задержку развития экономики этих стран, на срыв их индустриализации и т. д.</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 Почему президент США выступил с новой программой?</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2. Каково основное содержание «доктрины Трумэна»?</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3. Какие обвинения в адрес СССР и его союзников выдвинул президент США?</w:t>
      </w:r>
    </w:p>
    <w:p w:rsidR="00AE0F11" w:rsidRDefault="00AE0F11" w:rsidP="00AE0F11">
      <w:pPr>
        <w:pStyle w:val="c14"/>
        <w:shd w:val="clear" w:color="auto" w:fill="FFFFFF"/>
        <w:spacing w:before="0" w:beforeAutospacing="0" w:after="0" w:afterAutospacing="0"/>
        <w:jc w:val="center"/>
        <w:rPr>
          <w:rStyle w:val="c10"/>
          <w:b/>
          <w:bCs/>
          <w:color w:val="000000"/>
          <w:sz w:val="20"/>
          <w:szCs w:val="20"/>
        </w:rPr>
      </w:pPr>
    </w:p>
    <w:p w:rsidR="00AE0F11" w:rsidRDefault="00AE0F11" w:rsidP="00AE0F11">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«План Маршалла».</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5 июня 1947 г., выступая в Гарвардском университете, государственный секретарь США Джордж </w:t>
      </w:r>
      <w:proofErr w:type="spellStart"/>
      <w:r w:rsidRPr="006C6470">
        <w:rPr>
          <w:rStyle w:val="c3"/>
          <w:color w:val="000000"/>
          <w:sz w:val="20"/>
          <w:szCs w:val="20"/>
        </w:rPr>
        <w:t>Кэтлетт</w:t>
      </w:r>
      <w:proofErr w:type="spellEnd"/>
      <w:r w:rsidRPr="006C6470">
        <w:rPr>
          <w:rStyle w:val="c3"/>
          <w:color w:val="000000"/>
          <w:sz w:val="20"/>
          <w:szCs w:val="20"/>
        </w:rPr>
        <w:t xml:space="preserve"> Маршала (1880–1959) изложил план восстановления экономики европейских стран, пострадавших в результате Второй мировой войны (1939–1945), а также в результате обрушившихся на континент жестоких холодов зимы 1946/47 г. Предложенный план вошел в историю под названием «план Маршалла».  Согласно этому плану, Правительство Соединенных Штатов Америки намеревалось выделить до 20 миллиардов долларов на оказание экономической помощи бедствующим странам Европы при условии их согласия на скоординированные действия и выработки ими разумного плана использования выделяемых на их нужды средств. План Маршалла предусматривал оказание помощи и Западной Германии.</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своем выступлении Маршалл упомянул о готовности США включить в число бедствующих стран и Советский Союз, но Правительство СССР категорически отвергло это предложение, назвав американскую программу помощи Европе трюком, рассчитанным на закабаление европейских стран. Отказ СССР от участия в плане Маршалла облегчил прохождение соответствующего закона через Конгресс США, который в противном случае, скорее всего, его бы не утвердил. В соответствии с планом Маршалла к 1953 г. США планировали ассигновать на оказание помощи странам Европы 13 миллиардов долларов. Содействуя восстановлению европейской экономики, этот план оказался весьма прибыльным и для американской экономики.  Полученные европейцами средства использовались ими прежде всего для приобретения в США необходимых товаров и оборудования, которые подлежали доставке в европейские страны исключительно на американских кораблях.</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Вплоть до начала войны в Корее (1950–1953) помощь, оказываемая Соединенными Штатами Европе, не включала военную помощь. Позднее на Западе сложилось убеждение, что план Маршалла сыграл исключительно важную роль в предотвращении распространения коммунизма на европейском континенте.</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Печатается по изд.: История США. Хрестоматия… С. 274–277.</w:t>
      </w:r>
    </w:p>
    <w:p w:rsidR="00AE0F11" w:rsidRDefault="00AE0F11" w:rsidP="00AE0F11">
      <w:pPr>
        <w:pStyle w:val="c20"/>
        <w:shd w:val="clear" w:color="auto" w:fill="FFFFFF"/>
        <w:spacing w:before="0" w:beforeAutospacing="0" w:after="0" w:afterAutospacing="0"/>
        <w:ind w:firstLine="710"/>
        <w:jc w:val="both"/>
        <w:rPr>
          <w:rStyle w:val="c10"/>
          <w:b/>
          <w:bCs/>
          <w:color w:val="000000"/>
          <w:sz w:val="20"/>
          <w:szCs w:val="20"/>
        </w:rPr>
      </w:pPr>
    </w:p>
    <w:p w:rsidR="00AE0F11" w:rsidRDefault="00AE0F11" w:rsidP="00AE0F11">
      <w:pPr>
        <w:pStyle w:val="c20"/>
        <w:shd w:val="clear" w:color="auto" w:fill="FFFFFF"/>
        <w:spacing w:before="0" w:beforeAutospacing="0" w:after="0" w:afterAutospacing="0"/>
        <w:ind w:firstLine="710"/>
        <w:jc w:val="both"/>
        <w:rPr>
          <w:rStyle w:val="c10"/>
          <w:b/>
          <w:bCs/>
          <w:color w:val="000000"/>
          <w:sz w:val="20"/>
          <w:szCs w:val="20"/>
        </w:rPr>
      </w:pPr>
      <w:r w:rsidRPr="006C6470">
        <w:rPr>
          <w:rStyle w:val="c10"/>
          <w:b/>
          <w:bCs/>
          <w:color w:val="000000"/>
          <w:sz w:val="20"/>
          <w:szCs w:val="20"/>
        </w:rPr>
        <w:t>Из многостороннего Договора о создании Организации Североатлантического договора (НАТО)</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Создание НАТО имело колоссальное значение для сохранения баланса сил между сверхдержавами, миром «капитализма» и «социализма». Договор об атлантической солидарности, подписанный в столице Бельгии, не утратил своего значения до настоящего времени.</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i/>
          <w:iCs/>
          <w:color w:val="000000"/>
          <w:sz w:val="20"/>
          <w:szCs w:val="20"/>
        </w:rPr>
        <w:t>Брюссель, 4 апреля 1949 г.</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lastRenderedPageBreak/>
        <w:t>      &lt;...&gt; Статья 2. Договаривающиеся Стороны будут содействовать дальнейшему развитию мирных и дружественных международных отношений путем укрепления своих свободных институтов, путем достижения лучшего понимания принципов, на которых основаны эти институты, и путем содействия достижению условий стабильности и благосостояния. Они будут стремиться устранять конфликты и противоречия в своей международной экономической политике и будут поощрять экономическое сотрудничество между всеми ими или любыми из них.</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4. Договаривающиеся Стороны будут консультироваться между собой всякий раз, когда, по мнению любой из них, территориальная целостность, политическая независимость или безопасность любой из Сторон будут поставлены под угрозу.</w:t>
      </w:r>
    </w:p>
    <w:p w:rsidR="00AE0F11" w:rsidRDefault="00AE0F11" w:rsidP="00AE0F11">
      <w:pPr>
        <w:pStyle w:val="c20"/>
        <w:shd w:val="clear" w:color="auto" w:fill="FFFFFF"/>
        <w:spacing w:before="0" w:beforeAutospacing="0" w:after="0" w:afterAutospacing="0"/>
        <w:ind w:firstLine="710"/>
        <w:jc w:val="both"/>
        <w:rPr>
          <w:rStyle w:val="c3"/>
          <w:color w:val="000000"/>
          <w:sz w:val="20"/>
          <w:szCs w:val="20"/>
        </w:rPr>
      </w:pPr>
      <w:r w:rsidRPr="006C6470">
        <w:rPr>
          <w:rStyle w:val="c3"/>
          <w:color w:val="000000"/>
          <w:sz w:val="20"/>
          <w:szCs w:val="20"/>
        </w:rPr>
        <w:t>Статья 5. Договаривающиеся Стороны соглашаются, что вооруженное нападение против одной или нескольких из них в Европе или Северной Америке будет рассматриваться как нападение против всех них; и, как следствие этого, они соглашаются, что, если такое вооруженное нападение произойдет, каждая из них в порядке осуществления права индивидуальной или коллективной самообороны, признанного статьей 51-й Устава ООН, будет помогать стороне или сторонам, подвергшимся такому нападению, путем немедленного принятия, индивидуально и по соглашению с другими сторонами, такого действия, какое ей представляется необходимым, включая применение вооруженной силы, чтобы восстановить и поддержать безопасность района северной части Атлантического океана. Обо всяком таком вооруженном нападении и всех мерах, принятых в результате него, будет немедленно сообщено Совету Безопасности. Такие меры будут прекращены, когда Совет Безопасности примет меры, необходимые для восстановления и поддержания международного мира и безопасности...</w:t>
      </w:r>
      <w:r w:rsidRPr="006C6470">
        <w:rPr>
          <w:color w:val="000000"/>
          <w:sz w:val="20"/>
          <w:szCs w:val="20"/>
        </w:rPr>
        <w:br/>
      </w:r>
    </w:p>
    <w:p w:rsidR="00AE0F11" w:rsidRPr="006C6470" w:rsidRDefault="00AE0F11" w:rsidP="00AE0F11">
      <w:pPr>
        <w:pStyle w:val="c20"/>
        <w:shd w:val="clear" w:color="auto" w:fill="FFFFFF"/>
        <w:spacing w:before="0" w:beforeAutospacing="0" w:after="0" w:afterAutospacing="0"/>
        <w:jc w:val="both"/>
        <w:rPr>
          <w:color w:val="000000"/>
          <w:sz w:val="20"/>
          <w:szCs w:val="20"/>
        </w:rPr>
      </w:pPr>
    </w:p>
    <w:p w:rsidR="00AE0F11" w:rsidRDefault="00AE0F11" w:rsidP="00AE0F11">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Документы СССР.</w:t>
      </w:r>
    </w:p>
    <w:p w:rsidR="00AE0F11" w:rsidRPr="006C6470" w:rsidRDefault="00AE0F11" w:rsidP="00AE0F11">
      <w:pPr>
        <w:pStyle w:val="c17"/>
        <w:shd w:val="clear" w:color="auto" w:fill="FFFFFF"/>
        <w:spacing w:before="0" w:beforeAutospacing="0" w:after="0" w:afterAutospacing="0"/>
        <w:ind w:firstLine="710"/>
        <w:rPr>
          <w:color w:val="000000"/>
          <w:sz w:val="20"/>
          <w:szCs w:val="20"/>
        </w:rPr>
      </w:pPr>
      <w:r w:rsidRPr="006C6470">
        <w:rPr>
          <w:rStyle w:val="c10"/>
          <w:b/>
          <w:bCs/>
          <w:color w:val="000000"/>
          <w:sz w:val="20"/>
          <w:szCs w:val="20"/>
        </w:rPr>
        <w:t>Из воспоминаний В.М. Молотова:</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последние годы Сталин стал немножко зазнаваться, и мне во внешней политике приходилось требовать то, что Милюков требовал — Дарданеллы! Сталин: «Давай, нажимай! В порядке совместного владения». Я ему: «Не дадут». — «А ты потребуй!.. Понадобилась нам после войны! Ливия. Сталин говорит: «Давай, нажимай</w:t>
      </w:r>
      <w:proofErr w:type="gramStart"/>
      <w:r w:rsidRPr="006C6470">
        <w:rPr>
          <w:rStyle w:val="c3"/>
          <w:color w:val="000000"/>
          <w:sz w:val="20"/>
          <w:szCs w:val="20"/>
        </w:rPr>
        <w:t>!»...</w:t>
      </w:r>
      <w:proofErr w:type="gramEnd"/>
      <w:r w:rsidRPr="006C6470">
        <w:rPr>
          <w:rStyle w:val="c3"/>
          <w:color w:val="000000"/>
          <w:sz w:val="20"/>
          <w:szCs w:val="20"/>
        </w:rPr>
        <w:t xml:space="preserve"> Аргументировать было трудно. На одном из заседаний министров иностранных дел я заявил о том, что в Ливии возникло национально-освободительное движение. Но оно пока еще слабенькое, мы хотим поддержать его и построить там свою военную базу... В то же время Азербайджан претендовал — увеличить их республику почти в два раза за счет Ирана. Начали мы щупать — никто не поддерживает. У нас была попытка, кроме этого, потребовать район, примыкающий к Батуми, потому что в этом турецком районе было когда-то нетурецкое население... И армянам хотели Арарат отдать.</w:t>
      </w:r>
    </w:p>
    <w:p w:rsidR="00AE0F11" w:rsidRPr="006C6470" w:rsidRDefault="00AE0F11" w:rsidP="00AE0F11">
      <w:pPr>
        <w:pStyle w:val="c56"/>
        <w:shd w:val="clear" w:color="auto" w:fill="FFFFFF"/>
        <w:spacing w:before="0" w:beforeAutospacing="0" w:after="0" w:afterAutospacing="0"/>
        <w:ind w:firstLine="710"/>
        <w:rPr>
          <w:color w:val="000000"/>
          <w:sz w:val="20"/>
          <w:szCs w:val="20"/>
        </w:rPr>
      </w:pPr>
      <w:r w:rsidRPr="006C6470">
        <w:rPr>
          <w:rStyle w:val="c10"/>
          <w:b/>
          <w:bCs/>
          <w:color w:val="000000"/>
          <w:sz w:val="20"/>
          <w:szCs w:val="20"/>
        </w:rPr>
        <w:t>Мнение современного историка:        </w:t>
      </w:r>
    </w:p>
    <w:p w:rsidR="00AE0F11" w:rsidRPr="006C6470" w:rsidRDefault="00AE0F11" w:rsidP="00AE0F11">
      <w:pPr>
        <w:pStyle w:val="c56"/>
        <w:shd w:val="clear" w:color="auto" w:fill="FFFFFF"/>
        <w:spacing w:before="0" w:beforeAutospacing="0" w:after="0" w:afterAutospacing="0"/>
        <w:ind w:firstLine="710"/>
        <w:rPr>
          <w:color w:val="000000"/>
          <w:sz w:val="20"/>
          <w:szCs w:val="20"/>
        </w:rPr>
      </w:pPr>
      <w:r w:rsidRPr="006C6470">
        <w:rPr>
          <w:rStyle w:val="c3"/>
          <w:color w:val="000000"/>
          <w:sz w:val="20"/>
          <w:szCs w:val="20"/>
        </w:rPr>
        <w:t>В 1947 году было создано Информационного бюро коммунистических партий (</w:t>
      </w:r>
      <w:proofErr w:type="spellStart"/>
      <w:r w:rsidRPr="006C6470">
        <w:rPr>
          <w:rStyle w:val="c3"/>
          <w:color w:val="000000"/>
          <w:sz w:val="20"/>
          <w:szCs w:val="20"/>
        </w:rPr>
        <w:t>Коминформ</w:t>
      </w:r>
      <w:proofErr w:type="spellEnd"/>
      <w:r w:rsidRPr="006C6470">
        <w:rPr>
          <w:rStyle w:val="c3"/>
          <w:color w:val="000000"/>
          <w:sz w:val="20"/>
          <w:szCs w:val="20"/>
        </w:rPr>
        <w:t>) — организация, которая имела политические и идеологические цели противостояния Западу.</w:t>
      </w:r>
    </w:p>
    <w:p w:rsidR="00AE0F11" w:rsidRPr="006C6470" w:rsidRDefault="00AE0F11" w:rsidP="00AE0F11">
      <w:pPr>
        <w:pStyle w:val="c56"/>
        <w:shd w:val="clear" w:color="auto" w:fill="FFFFFF"/>
        <w:spacing w:before="0" w:beforeAutospacing="0" w:after="0" w:afterAutospacing="0"/>
        <w:ind w:firstLine="710"/>
        <w:rPr>
          <w:color w:val="000000"/>
          <w:sz w:val="20"/>
          <w:szCs w:val="20"/>
        </w:rPr>
      </w:pPr>
      <w:r w:rsidRPr="006C6470">
        <w:rPr>
          <w:rStyle w:val="c3"/>
          <w:color w:val="000000"/>
          <w:sz w:val="20"/>
          <w:szCs w:val="20"/>
        </w:rPr>
        <w:t xml:space="preserve">Согласно </w:t>
      </w:r>
      <w:proofErr w:type="gramStart"/>
      <w:r w:rsidRPr="006C6470">
        <w:rPr>
          <w:rStyle w:val="c3"/>
          <w:color w:val="000000"/>
          <w:sz w:val="20"/>
          <w:szCs w:val="20"/>
        </w:rPr>
        <w:t>Доктрине</w:t>
      </w:r>
      <w:proofErr w:type="gramEnd"/>
      <w:r w:rsidRPr="006C6470">
        <w:rPr>
          <w:rStyle w:val="c3"/>
          <w:color w:val="000000"/>
          <w:sz w:val="20"/>
          <w:szCs w:val="20"/>
        </w:rPr>
        <w:t xml:space="preserve"> А. Жданова: мир разделен на два лагеря — «империалистический» (во главе с США) и «демократический» (во главе с СССР).</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63"/>
          <w:b/>
          <w:bCs/>
          <w:color w:val="000000"/>
          <w:sz w:val="20"/>
          <w:szCs w:val="20"/>
        </w:rPr>
        <w:t>Из интервью И.В. </w:t>
      </w:r>
      <w:r w:rsidRPr="006C6470">
        <w:rPr>
          <w:rStyle w:val="c63"/>
          <w:b/>
          <w:bCs/>
          <w:color w:val="000000"/>
          <w:sz w:val="20"/>
          <w:szCs w:val="20"/>
          <w:u w:val="single"/>
        </w:rPr>
        <w:t>Сталина</w:t>
      </w:r>
      <w:r w:rsidRPr="006C6470">
        <w:rPr>
          <w:rStyle w:val="c10"/>
          <w:b/>
          <w:bCs/>
          <w:color w:val="000000"/>
          <w:sz w:val="20"/>
          <w:szCs w:val="20"/>
        </w:rPr>
        <w:t> корреспонденту газеты "Правда" относительно речи У. Черчилля, 14 марта 1946 г.:</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По сути дела, г-н Черчилль стоит теперь на позиции поджигателя войны &lt;...&gt; Возможно, что кое-где склонны предать забвению (...) колоссальные жертвы советского парода, обеспечивающие освобождение Европы от гитлеровского ига. Спрашивается, что же может быть удивительного в том, что Советский Союз, желая обезопасить себя на будущее время, старается добиться того, чтобы в этих странах существовали правительства, лояльно относящиеся к Советскому Союзу? &lt;...&gt;</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Рост влияния коммунистов нельзя считать случайным. Он представляет вполне закономерное явление. Влияние коммунистов выросло потому, что в тяжелые годы господства фашизма коммунисты оказались надежными, смелыми борцами против фашистского режима, за свободу </w:t>
      </w:r>
      <w:proofErr w:type="gramStart"/>
      <w:r w:rsidRPr="006C6470">
        <w:rPr>
          <w:rStyle w:val="c3"/>
          <w:color w:val="000000"/>
          <w:sz w:val="20"/>
          <w:szCs w:val="20"/>
        </w:rPr>
        <w:t>народов(</w:t>
      </w:r>
      <w:proofErr w:type="gramEnd"/>
      <w:r w:rsidRPr="006C6470">
        <w:rPr>
          <w:rStyle w:val="c3"/>
          <w:color w:val="000000"/>
          <w:sz w:val="20"/>
          <w:szCs w:val="20"/>
        </w:rPr>
        <w:t>...&gt;</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Я не знаю, удастся ли г-ну Черчиллю и его друзьям организовать после второй мировой войны новый военный поход против "Восточной Европы ". Но если им это удастся, что мало вероятно, ибо миллионы простых людей стоят на страже дела мира, то можно с уверенностью сказать, что они будут биты.</w:t>
      </w:r>
    </w:p>
    <w:p w:rsidR="00AE0F11" w:rsidRPr="006C6470" w:rsidRDefault="00AE0F11" w:rsidP="00AE0F11">
      <w:pPr>
        <w:pStyle w:val="c14"/>
        <w:shd w:val="clear" w:color="auto" w:fill="FFFFFF"/>
        <w:spacing w:before="0" w:beforeAutospacing="0" w:after="0" w:afterAutospacing="0"/>
        <w:jc w:val="center"/>
        <w:rPr>
          <w:color w:val="000000"/>
          <w:sz w:val="20"/>
          <w:szCs w:val="20"/>
        </w:rPr>
      </w:pPr>
      <w:r w:rsidRPr="006C6470">
        <w:rPr>
          <w:rStyle w:val="c10"/>
          <w:b/>
          <w:bCs/>
          <w:color w:val="000000"/>
          <w:sz w:val="20"/>
          <w:szCs w:val="20"/>
        </w:rPr>
        <w:t>Доктрина Жданова.</w:t>
      </w:r>
    </w:p>
    <w:p w:rsidR="00AE0F11" w:rsidRDefault="00AE0F11" w:rsidP="00AE0F11">
      <w:pPr>
        <w:pStyle w:val="c20"/>
        <w:shd w:val="clear" w:color="auto" w:fill="FFFFFF"/>
        <w:spacing w:before="0" w:beforeAutospacing="0" w:after="0" w:afterAutospacing="0"/>
        <w:ind w:firstLine="710"/>
        <w:jc w:val="both"/>
        <w:rPr>
          <w:rStyle w:val="c3"/>
          <w:color w:val="000000"/>
          <w:sz w:val="20"/>
          <w:szCs w:val="20"/>
        </w:rPr>
      </w:pPr>
      <w:r w:rsidRPr="006C6470">
        <w:rPr>
          <w:rStyle w:val="c3"/>
          <w:color w:val="000000"/>
          <w:sz w:val="20"/>
          <w:szCs w:val="20"/>
        </w:rPr>
        <w:t>"</w:t>
      </w:r>
      <w:r w:rsidRPr="006C6470">
        <w:rPr>
          <w:rStyle w:val="c3"/>
          <w:i/>
          <w:iCs/>
          <w:color w:val="000000"/>
          <w:sz w:val="20"/>
          <w:szCs w:val="20"/>
        </w:rPr>
        <w:t>Сформировались две противоположные политические линии</w:t>
      </w:r>
      <w:r w:rsidRPr="006C6470">
        <w:rPr>
          <w:rStyle w:val="c3"/>
          <w:color w:val="000000"/>
          <w:sz w:val="20"/>
          <w:szCs w:val="20"/>
        </w:rPr>
        <w:t>: на одном полюсе политика </w:t>
      </w:r>
      <w:r w:rsidRPr="006C6470">
        <w:rPr>
          <w:rStyle w:val="c3"/>
          <w:i/>
          <w:iCs/>
          <w:color w:val="000000"/>
          <w:sz w:val="20"/>
          <w:szCs w:val="20"/>
        </w:rPr>
        <w:t>СССР и демократических стран</w:t>
      </w:r>
      <w:r w:rsidRPr="006C6470">
        <w:rPr>
          <w:rStyle w:val="c3"/>
          <w:color w:val="000000"/>
          <w:sz w:val="20"/>
          <w:szCs w:val="20"/>
        </w:rPr>
        <w:t>, направленная на подрыв империализма и укрепление демократии, на другом полюсе </w:t>
      </w:r>
      <w:r w:rsidRPr="006C6470">
        <w:rPr>
          <w:rStyle w:val="c3"/>
          <w:i/>
          <w:iCs/>
          <w:color w:val="000000"/>
          <w:sz w:val="20"/>
          <w:szCs w:val="20"/>
        </w:rPr>
        <w:t>политика США и Англии</w:t>
      </w:r>
      <w:r w:rsidRPr="006C6470">
        <w:rPr>
          <w:rStyle w:val="c3"/>
          <w:color w:val="000000"/>
          <w:sz w:val="20"/>
          <w:szCs w:val="20"/>
        </w:rPr>
        <w:t>, направленная на усиление империализма и удушение демократии... Таким образом, образовались два лагеря – лагерь империалистический и антидемократический, имеющий своей основной целью установление мирового господства американского империализма и разгром демократии, и лагерь антиимпериалистический и демократический, имеющий своей основной целью подрыв империализма, укрепление демократии и ликвидацию остатков фашизма".</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p>
    <w:p w:rsidR="00AE0F11" w:rsidRPr="006C6470" w:rsidRDefault="00AE0F11" w:rsidP="00AE0F11">
      <w:pPr>
        <w:pStyle w:val="c14"/>
        <w:shd w:val="clear" w:color="auto" w:fill="FFFFFF"/>
        <w:spacing w:before="0" w:beforeAutospacing="0" w:after="0" w:afterAutospacing="0"/>
        <w:jc w:val="center"/>
        <w:rPr>
          <w:color w:val="000000"/>
          <w:sz w:val="20"/>
          <w:szCs w:val="20"/>
        </w:rPr>
      </w:pPr>
      <w:r w:rsidRPr="006C6470">
        <w:rPr>
          <w:rStyle w:val="c10"/>
          <w:b/>
          <w:bCs/>
          <w:color w:val="000000"/>
          <w:sz w:val="20"/>
          <w:szCs w:val="20"/>
        </w:rPr>
        <w:t>О создании Совета Экономической Взаимопомощи</w:t>
      </w:r>
    </w:p>
    <w:p w:rsidR="00AE0F11" w:rsidRPr="006C6470" w:rsidRDefault="00AE0F11" w:rsidP="00AE0F11">
      <w:pPr>
        <w:pStyle w:val="c78"/>
        <w:shd w:val="clear" w:color="auto" w:fill="FFFFFF"/>
        <w:spacing w:before="0" w:beforeAutospacing="0" w:after="0" w:afterAutospacing="0"/>
        <w:jc w:val="right"/>
        <w:rPr>
          <w:color w:val="000000"/>
          <w:sz w:val="20"/>
          <w:szCs w:val="20"/>
        </w:rPr>
      </w:pPr>
      <w:r w:rsidRPr="006C6470">
        <w:rPr>
          <w:rStyle w:val="c3"/>
          <w:i/>
          <w:iCs/>
          <w:color w:val="000000"/>
          <w:sz w:val="20"/>
          <w:szCs w:val="20"/>
        </w:rPr>
        <w:t>25 января 1949 г.</w:t>
      </w:r>
    </w:p>
    <w:p w:rsidR="00AE0F11" w:rsidRPr="006C6470" w:rsidRDefault="00AE0F11" w:rsidP="00AE0F11">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В январе этого года состоялось в Москве экономическое совещание представителей Болгарии, Венгрии, Польши, Румынии, СССР, Чехословакии...</w:t>
      </w:r>
    </w:p>
    <w:p w:rsidR="00AE0F11" w:rsidRPr="006C6470" w:rsidRDefault="00AE0F11" w:rsidP="00AE0F11">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 xml:space="preserve">Для осуществления более широкого экономического сотрудничества стран народной демократии и СССР совещание признало необходимым создать Совет Экономической Взаимопомощи из представителей стран - участников </w:t>
      </w:r>
      <w:r w:rsidRPr="006C6470">
        <w:rPr>
          <w:rStyle w:val="c3"/>
          <w:color w:val="000000"/>
          <w:sz w:val="20"/>
          <w:szCs w:val="20"/>
        </w:rPr>
        <w:lastRenderedPageBreak/>
        <w:t>совещания на основе равноправного представительства с задачей обмена хозяйственным опытом, оказания друг другу технической помощи, оказания взаимной помощи сырьем, продовольствием, машинами, оборудованием и т.п.</w:t>
      </w:r>
    </w:p>
    <w:p w:rsidR="00AE0F11" w:rsidRPr="006C6470" w:rsidRDefault="00AE0F11" w:rsidP="00AE0F11">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Совещание признало, что Совет Экономической Взаимопомощи является открытой организацией, в которую могут вступить и другие страны Европы, разделяющие принципы Совета Экономической Взаимопомощи и желающие участвовать в широком экономическом сотрудничестве с вышеизложенными странами. &lt;...&gt;</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10"/>
          <w:b/>
          <w:bCs/>
          <w:color w:val="000000"/>
          <w:sz w:val="20"/>
          <w:szCs w:val="20"/>
        </w:rPr>
        <w:t>Из Договора о дружбе, сотрудничестве и взаимной помощи между государствами Восточной Европы (Варшавский договор)</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Ответом на возникновение НАТО со стороны социалистических стран во главе с СССР явилось подписание союзного договора в столице Польши Варшаве. Это событие свидетельствовало о завершении формирования биполярной системы международных отношений после Второй мировой войны. Холодная война вступила в свою самую острую фазу.</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i/>
          <w:iCs/>
          <w:color w:val="000000"/>
          <w:sz w:val="20"/>
          <w:szCs w:val="20"/>
        </w:rPr>
        <w:t>Варшава, 14 мая 1955 г.</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Договаривающиеся Стороны, вновь подтверждая свое стремление к созданию системы коллективной безопасности в Европе, основанной на участии в ней всех европейских государств, независимо от их общественного и государственного строя, что позволило бы объединить их усилия в интересах обеспечения мира в Европе, учитывая вместе с тем положение, которое создалось в Европе в результате ратификации парижских соглашений, предусматривающих образование новой военной группировки в виде «западноевропейского союза» с участием ремилитаризуемой Западной Германии и с включением ее в Североатлантический блок, что усиливает опасность новой войны и создает угрозу национальной безопасности миролюбивых государств, будучи убеждены в том, что в этих условиях миролюбивые государства Европы должны принять необходимые меры для обеспечения своей безопасности и в интересах поддержания мира в Европе, руководствуясь целями и принципами Устава ООН, в интересах дальнейшего укрепления и развития дружбы, сотрудничества и взаимной помощи в соответствии с принципами уважения независимости и суверенитета государств, а также невмешательства в их внутренние дела, решили заключить настоящий Договор о дружбе, сотрудничестве и взаимной помощи...</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1. Договаривающиеся Стороны обязуются в соответствии с Уставом ООН воздерживаться в своих международных отношениях от угрозы силой или ее применения и разрешать свои международные споры мирными средствами таким образом, чтобы не ставить под угрозу международный мир и безопасность.</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4. В случае вооруженного нападения в Европе на одно или несколько государств — участников Договора со стороны какого-либо государства или группы государств каждое государство — участник Договора в порядке осуществления права на индивидуальную или коллективную самооборону в соответствии со ст. 51 Устава ООН окажет государству или государствам, подвергшимся такому нападению, немедленную помощь, индивидуально и по соглашению с другими государствами — участниками Договора, всеми средствами, какие представляются ему необходимыми, включая применение вооруженной силы. Государства — участники Договора будут немедленно консультироваться относительно совместных мер, которые необходимо предпринять в целях восстановления и поддержания международного мира и безопасности.</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11. Настоящий Договор останется в силе в течение двадцати лет...</w:t>
      </w:r>
      <w:r w:rsidRPr="006C6470">
        <w:rPr>
          <w:color w:val="000000"/>
          <w:sz w:val="20"/>
          <w:szCs w:val="20"/>
        </w:rPr>
        <w:br/>
      </w:r>
      <w:r w:rsidRPr="006C6470">
        <w:rPr>
          <w:rStyle w:val="c3"/>
          <w:color w:val="000000"/>
          <w:sz w:val="20"/>
          <w:szCs w:val="20"/>
        </w:rPr>
        <w:t>      В случае создания в Европе системы коллективной безопасности и заключения с этой целью общеевропейского договора о коллективной безопасности, к чему неуклонно будут стремиться Договаривающиеся Стороны, настоящий Договор утрачивает свою силу со дня вступления в действие общеевропейского договора. &lt;...&gt;</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color w:val="000000"/>
          <w:sz w:val="20"/>
          <w:szCs w:val="20"/>
        </w:rPr>
        <w:br/>
      </w:r>
      <w:r w:rsidRPr="006C6470">
        <w:rPr>
          <w:rStyle w:val="c3"/>
          <w:color w:val="000000"/>
          <w:sz w:val="20"/>
          <w:szCs w:val="20"/>
        </w:rPr>
        <w:t>1. Сравните договоры о создании НАТО и ОВД. Какие пункты этих документов фактически совпадают?</w:t>
      </w:r>
    </w:p>
    <w:p w:rsidR="00AE0F11" w:rsidRDefault="00AE0F11" w:rsidP="00AE0F11">
      <w:pPr>
        <w:pStyle w:val="c20"/>
        <w:shd w:val="clear" w:color="auto" w:fill="FFFFFF"/>
        <w:spacing w:before="0" w:beforeAutospacing="0" w:after="0" w:afterAutospacing="0"/>
        <w:jc w:val="both"/>
        <w:rPr>
          <w:rStyle w:val="c3"/>
          <w:color w:val="000000"/>
          <w:sz w:val="20"/>
          <w:szCs w:val="20"/>
        </w:rPr>
      </w:pPr>
      <w:r w:rsidRPr="006C6470">
        <w:rPr>
          <w:rStyle w:val="c3"/>
          <w:color w:val="000000"/>
          <w:sz w:val="20"/>
          <w:szCs w:val="20"/>
        </w:rPr>
        <w:t>2. Какова аргументация создателей обоих военно-политических блоков? Почему их возникновение означало формирование биполярной системы международных отношений?</w:t>
      </w:r>
    </w:p>
    <w:p w:rsidR="00AE0F11" w:rsidRPr="006C6470" w:rsidRDefault="00AE0F11" w:rsidP="00AE0F11">
      <w:pPr>
        <w:pStyle w:val="c20"/>
        <w:shd w:val="clear" w:color="auto" w:fill="FFFFFF"/>
        <w:spacing w:before="0" w:beforeAutospacing="0" w:after="0" w:afterAutospacing="0"/>
        <w:jc w:val="both"/>
        <w:rPr>
          <w:color w:val="000000"/>
          <w:sz w:val="20"/>
          <w:szCs w:val="20"/>
        </w:rPr>
      </w:pPr>
    </w:p>
    <w:p w:rsidR="00AE0F11" w:rsidRDefault="00AE0F11" w:rsidP="00AE0F11">
      <w:pPr>
        <w:pStyle w:val="c80"/>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Документы ООН.</w:t>
      </w:r>
    </w:p>
    <w:p w:rsidR="00AE0F11" w:rsidRPr="006C6470" w:rsidRDefault="00AE0F11" w:rsidP="00AE0F11">
      <w:pPr>
        <w:pStyle w:val="c80"/>
        <w:shd w:val="clear" w:color="auto" w:fill="FFFFFF"/>
        <w:spacing w:before="0" w:beforeAutospacing="0" w:after="0" w:afterAutospacing="0"/>
        <w:jc w:val="center"/>
        <w:rPr>
          <w:color w:val="000000"/>
          <w:sz w:val="20"/>
          <w:szCs w:val="20"/>
        </w:rPr>
      </w:pP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10"/>
          <w:b/>
          <w:bCs/>
          <w:color w:val="000000"/>
          <w:sz w:val="20"/>
          <w:szCs w:val="20"/>
        </w:rPr>
        <w:t> Раскол Германии.</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1946-1947 гг. происходит объединение американской и британской, а затем и французской зон оккупации в одну и создание в ней самостоятельных органов исполнительной и судебной власти. В западной зоне приняли помощь по плану Маршалла, в то время как в советской зоне она была отвергнута. В западной зоне в 1948 г. провели сепаратную денежную реформу. С 24 июня 1948 г. до 5 мая 1949 г. установлена блокада Западного Берлина советскими войсками (в это время был создан так называемый «воздушный мост» - американские самолеты доставляли в Западный Берлин продовольствие, уголь, оборудование для предприятий). 8 мая 1949 г. была принята западногерманская конституция и выборы в бундестаг.</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i/>
          <w:iCs/>
          <w:color w:val="000000"/>
          <w:sz w:val="20"/>
          <w:szCs w:val="20"/>
          <w:shd w:val="clear" w:color="auto" w:fill="FFFFFF"/>
        </w:rPr>
        <w:t xml:space="preserve">1949 </w:t>
      </w:r>
      <w:proofErr w:type="spellStart"/>
      <w:proofErr w:type="gramStart"/>
      <w:r w:rsidRPr="006C6470">
        <w:rPr>
          <w:rStyle w:val="c3"/>
          <w:i/>
          <w:iCs/>
          <w:color w:val="000000"/>
          <w:sz w:val="20"/>
          <w:szCs w:val="20"/>
          <w:shd w:val="clear" w:color="auto" w:fill="FFFFFF"/>
        </w:rPr>
        <w:t>г.</w:t>
      </w:r>
      <w:r w:rsidRPr="006C6470">
        <w:rPr>
          <w:rStyle w:val="c40"/>
          <w:b/>
          <w:bCs/>
          <w:color w:val="000000"/>
          <w:sz w:val="20"/>
          <w:szCs w:val="20"/>
          <w:shd w:val="clear" w:color="auto" w:fill="FFFFFF"/>
        </w:rPr>
        <w:t>раскол</w:t>
      </w:r>
      <w:proofErr w:type="spellEnd"/>
      <w:proofErr w:type="gramEnd"/>
      <w:r w:rsidRPr="006C6470">
        <w:rPr>
          <w:rStyle w:val="c40"/>
          <w:b/>
          <w:bCs/>
          <w:color w:val="000000"/>
          <w:sz w:val="20"/>
          <w:szCs w:val="20"/>
          <w:shd w:val="clear" w:color="auto" w:fill="FFFFFF"/>
        </w:rPr>
        <w:t xml:space="preserve"> Германии</w:t>
      </w:r>
      <w:r w:rsidRPr="006C6470">
        <w:rPr>
          <w:rStyle w:val="c3"/>
          <w:color w:val="000000"/>
          <w:sz w:val="20"/>
          <w:szCs w:val="20"/>
          <w:shd w:val="clear" w:color="auto" w:fill="FFFFFF"/>
        </w:rPr>
        <w:t>: 23 мая Федеративная Республика Германия (</w:t>
      </w:r>
      <w:r w:rsidRPr="006C6470">
        <w:rPr>
          <w:rStyle w:val="c40"/>
          <w:b/>
          <w:bCs/>
          <w:color w:val="000000"/>
          <w:sz w:val="20"/>
          <w:szCs w:val="20"/>
          <w:shd w:val="clear" w:color="auto" w:fill="FFFFFF"/>
        </w:rPr>
        <w:t>ФРГ</w:t>
      </w:r>
      <w:r w:rsidRPr="006C6470">
        <w:rPr>
          <w:rStyle w:val="c3"/>
          <w:color w:val="000000"/>
          <w:sz w:val="20"/>
          <w:szCs w:val="20"/>
          <w:shd w:val="clear" w:color="auto" w:fill="FFFFFF"/>
        </w:rPr>
        <w:t>), 7 октября Германская Демократическая Республика (</w:t>
      </w:r>
      <w:r w:rsidRPr="006C6470">
        <w:rPr>
          <w:rStyle w:val="c40"/>
          <w:b/>
          <w:bCs/>
          <w:color w:val="000000"/>
          <w:sz w:val="20"/>
          <w:szCs w:val="20"/>
          <w:shd w:val="clear" w:color="auto" w:fill="FFFFFF"/>
        </w:rPr>
        <w:t>ГДР</w:t>
      </w:r>
      <w:r w:rsidRPr="006C6470">
        <w:rPr>
          <w:rStyle w:val="c3"/>
          <w:color w:val="000000"/>
          <w:sz w:val="20"/>
          <w:szCs w:val="20"/>
          <w:shd w:val="clear" w:color="auto" w:fill="FFFFFF"/>
        </w:rPr>
        <w:t>)</w:t>
      </w:r>
    </w:p>
    <w:p w:rsidR="00AE0F11" w:rsidRPr="006C6470" w:rsidRDefault="00AE0F11" w:rsidP="00AE0F11">
      <w:pPr>
        <w:pStyle w:val="c14"/>
        <w:shd w:val="clear" w:color="auto" w:fill="FFFFFF"/>
        <w:spacing w:before="0" w:beforeAutospacing="0" w:after="0" w:afterAutospacing="0"/>
        <w:ind w:firstLine="710"/>
        <w:jc w:val="center"/>
        <w:rPr>
          <w:color w:val="000000"/>
          <w:sz w:val="20"/>
          <w:szCs w:val="20"/>
        </w:rPr>
      </w:pPr>
      <w:r w:rsidRPr="006C6470">
        <w:rPr>
          <w:rStyle w:val="c10"/>
          <w:b/>
          <w:bCs/>
          <w:color w:val="000000"/>
          <w:sz w:val="20"/>
          <w:szCs w:val="20"/>
        </w:rPr>
        <w:t>Воздушный мост спасает Западный Берлин</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Советская блокада Западного Берлина, находившегося под контролем американских, британских и французских войск, привела летом 1948 г. к острому кризису в самом центре Европы.</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23 июня 1948 г. телетайпы в редакциях газет Западного Берлина отстучали короткое сообщение, отправленное из Восточного сектора: «Советская военная администрация вынуждена остановить движение всего пассажирского и грузового транспорта в Берлин и из него с 6 часов из-за технических трудностей».</w:t>
      </w:r>
      <w:r w:rsidRPr="006C6470">
        <w:rPr>
          <w:color w:val="000000"/>
          <w:sz w:val="20"/>
          <w:szCs w:val="20"/>
        </w:rPr>
        <w:br/>
      </w:r>
      <w:r w:rsidRPr="006C6470">
        <w:rPr>
          <w:rStyle w:val="c3"/>
          <w:color w:val="000000"/>
          <w:sz w:val="20"/>
          <w:szCs w:val="20"/>
        </w:rPr>
        <w:t>      Этот шаг был расценен как решение русских выдворить западные державы из Берлина.</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lastRenderedPageBreak/>
        <w:t>В 1945 г. по соглашению с западными державами русские войска оккупировали Берлин и до прихода американцев установили там военное управление. Англия и Франция затем также присоединились к управлению Берлином, как перед этим они присоединились к союзной контрольной администрации всей Германии, разделенной на 4 зоны. Однако Берлин находился в глубине территории Советской зоны, и Сталин не собирался делить город ни с кем.</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На следующий день после объявления блокады было совершено 32 полета; самолеты доставили в Западный Берлин 80 т молока, муки и лекарств. Американские и английские летчики, отправляясь с 6 баз ВВС, приземлялись в 2 берлинских аэропортах — </w:t>
      </w:r>
      <w:proofErr w:type="spellStart"/>
      <w:r w:rsidRPr="006C6470">
        <w:rPr>
          <w:rStyle w:val="c3"/>
          <w:color w:val="000000"/>
          <w:sz w:val="20"/>
          <w:szCs w:val="20"/>
        </w:rPr>
        <w:t>Гатов</w:t>
      </w:r>
      <w:proofErr w:type="spellEnd"/>
      <w:r w:rsidRPr="006C6470">
        <w:rPr>
          <w:rStyle w:val="c3"/>
          <w:color w:val="000000"/>
          <w:sz w:val="20"/>
          <w:szCs w:val="20"/>
        </w:rPr>
        <w:t xml:space="preserve"> и </w:t>
      </w:r>
      <w:proofErr w:type="spellStart"/>
      <w:r w:rsidRPr="006C6470">
        <w:rPr>
          <w:rStyle w:val="c3"/>
          <w:color w:val="000000"/>
          <w:sz w:val="20"/>
          <w:szCs w:val="20"/>
        </w:rPr>
        <w:t>Темпельхов</w:t>
      </w:r>
      <w:proofErr w:type="spellEnd"/>
      <w:r w:rsidRPr="006C6470">
        <w:rPr>
          <w:rStyle w:val="c3"/>
          <w:color w:val="000000"/>
          <w:sz w:val="20"/>
          <w:szCs w:val="20"/>
        </w:rPr>
        <w:t> — все дни недели, днем и ночью, делая перерыв лишь на несколько часов для сна. К середине июля Берлин получал ежедневно по 2250 т грузов.</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К январю 1949 г. запасы угля в Берлине уменьшились до недельной нормы. Но когда зима отступила, город снова вздохнул. Русские начали осознавать, что продолжение блокады ничего не даст. Да и союзникам [США, Англии и Франции] не хотелось сохранять такое положение бесконечно. Обе стороны были заинтересованы в урегулировании и по истечении нескольких месяцев переговоров пришли к соглашению.</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Ранним утром 12 мая 1949 г. сотни людей собрались у пропускного пункта на автодороге, ведущей в Берлин. Караван грузовиков с Запада, украшенных цветами, возглавлял автомобиль с репортерами. Проехав по территории Восточной Германии, он въехал в Берлин. Вскоре снабжение города было восстановлено, и жители, по крайней мере те, у кого были западногерманские марки, могли купить все, что нужно.</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 Почему сталинское руководство пошло на такой шаг, как блокада западных секторов Берлина?</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2. Как проводилась блокада и как она преодолевалась?</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3. Мог ли, на ваш взгляд, кризис вокруг Западного Берлина привести к новой мировой войне?</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2"/>
          <w:i/>
          <w:iCs/>
          <w:color w:val="000000"/>
          <w:sz w:val="20"/>
          <w:szCs w:val="20"/>
          <w:shd w:val="clear" w:color="auto" w:fill="FFFFFF"/>
        </w:rPr>
        <w:t xml:space="preserve">1950-1953 </w:t>
      </w:r>
      <w:proofErr w:type="spellStart"/>
      <w:r w:rsidRPr="006C6470">
        <w:rPr>
          <w:rStyle w:val="c2"/>
          <w:i/>
          <w:iCs/>
          <w:color w:val="000000"/>
          <w:sz w:val="20"/>
          <w:szCs w:val="20"/>
          <w:shd w:val="clear" w:color="auto" w:fill="FFFFFF"/>
        </w:rPr>
        <w:t>гг.</w:t>
      </w:r>
      <w:r w:rsidRPr="006C6470">
        <w:rPr>
          <w:rStyle w:val="c8"/>
          <w:b/>
          <w:bCs/>
          <w:color w:val="000000"/>
          <w:sz w:val="20"/>
          <w:szCs w:val="20"/>
          <w:shd w:val="clear" w:color="auto" w:fill="FFFFFF"/>
        </w:rPr>
        <w:t>Корейская</w:t>
      </w:r>
      <w:proofErr w:type="spellEnd"/>
      <w:r w:rsidRPr="006C6470">
        <w:rPr>
          <w:rStyle w:val="c8"/>
          <w:b/>
          <w:bCs/>
          <w:color w:val="000000"/>
          <w:sz w:val="20"/>
          <w:szCs w:val="20"/>
          <w:shd w:val="clear" w:color="auto" w:fill="FFFFFF"/>
        </w:rPr>
        <w:t xml:space="preserve"> война</w:t>
      </w:r>
      <w:r w:rsidRPr="006C6470">
        <w:rPr>
          <w:rStyle w:val="c2"/>
          <w:color w:val="000000"/>
          <w:sz w:val="20"/>
          <w:szCs w:val="20"/>
          <w:shd w:val="clear" w:color="auto" w:fill="FFFFFF"/>
        </w:rPr>
        <w:t>: </w:t>
      </w:r>
      <w:r w:rsidRPr="006C6470">
        <w:rPr>
          <w:rStyle w:val="c40"/>
          <w:b/>
          <w:bCs/>
          <w:color w:val="000000"/>
          <w:sz w:val="20"/>
          <w:szCs w:val="20"/>
          <w:shd w:val="clear" w:color="auto" w:fill="FFFFFF"/>
        </w:rPr>
        <w:t>Южная Корея</w:t>
      </w:r>
      <w:r w:rsidRPr="006C6470">
        <w:rPr>
          <w:rStyle w:val="c3"/>
          <w:color w:val="000000"/>
          <w:sz w:val="20"/>
          <w:szCs w:val="20"/>
          <w:shd w:val="clear" w:color="auto" w:fill="FFFFFF"/>
        </w:rPr>
        <w:t> (проамериканская) и Корейская Народно-Демократическая Республика (</w:t>
      </w:r>
      <w:r w:rsidRPr="006C6470">
        <w:rPr>
          <w:rStyle w:val="c40"/>
          <w:b/>
          <w:bCs/>
          <w:color w:val="000000"/>
          <w:sz w:val="20"/>
          <w:szCs w:val="20"/>
          <w:shd w:val="clear" w:color="auto" w:fill="FFFFFF"/>
        </w:rPr>
        <w:t>КНДР</w:t>
      </w:r>
      <w:r w:rsidRPr="006C6470">
        <w:rPr>
          <w:rStyle w:val="c3"/>
          <w:color w:val="000000"/>
          <w:sz w:val="20"/>
          <w:szCs w:val="20"/>
          <w:shd w:val="clear" w:color="auto" w:fill="FFFFFF"/>
        </w:rPr>
        <w:t>) (просоветская)</w:t>
      </w:r>
    </w:p>
    <w:p w:rsidR="00AE0F11" w:rsidRPr="006C6470" w:rsidRDefault="00AE0F11" w:rsidP="00AE0F11">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Наиболее крупный конфликт произошел в Корее. В южной части этой страны, занятой в ходе войны с Японией войсками США, в мае 1948 г. были проведены выборы в парламент, провозглашено создание Республики Корея со столицей в Сеуле. В северной части Кореи, освобожденной советским войсками, в августе 1948 г. была создана Корейская Народно-Демократическая Республика (КНДР) со столицей в Пхеньяне. И правительство Северной Кореи, сформированное коммунистами, и правительство Южной Кореи претендовали на то, что они являются единственно законным представителем корейского народа. </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Попытка объединения страны силой оружия, предпринятая КНДР в 1950 г., едва не увенчалась успехом. Однако США, воспользовавшись тем, что представитель СССР временно не участвовал в работе Совета Безопасности ООН, провели через ООН резолюцию, провозглашавшую Северную Корею агрессором. Вооруженные силы США и ряда союзных им стран под флагом войск ООН высадились в Корее и заняли почти всю ее территорию. </w:t>
      </w:r>
    </w:p>
    <w:p w:rsidR="00AE0F11" w:rsidRPr="006C6470" w:rsidRDefault="00AE0F11" w:rsidP="00AE0F11">
      <w:pPr>
        <w:pStyle w:val="c17"/>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начавшейся войне 1950—1953 гг. экспедиционные силы США и их союзников впервые вступили в прямое столкновение с войсками Китая, пришедшими на помощь корейским коммунистам; в воздушных боях состоялась проба сил советской и американской авиации. Командование США всерьез рассматривало вопрос о применении ядерного оружия. Линия фронта рассекла территорию Кореи по 38-й параллели. Боевые действия, до заключения перемирия, приобрели позиционный характер. </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2"/>
          <w:i/>
          <w:iCs/>
          <w:color w:val="000000"/>
          <w:sz w:val="20"/>
          <w:szCs w:val="20"/>
          <w:shd w:val="clear" w:color="auto" w:fill="FFFFFF"/>
        </w:rPr>
        <w:t xml:space="preserve">1946-1954 </w:t>
      </w:r>
      <w:proofErr w:type="spellStart"/>
      <w:proofErr w:type="gramStart"/>
      <w:r w:rsidRPr="006C6470">
        <w:rPr>
          <w:rStyle w:val="c2"/>
          <w:i/>
          <w:iCs/>
          <w:color w:val="000000"/>
          <w:sz w:val="20"/>
          <w:szCs w:val="20"/>
          <w:shd w:val="clear" w:color="auto" w:fill="FFFFFF"/>
        </w:rPr>
        <w:t>гг.</w:t>
      </w:r>
      <w:r w:rsidRPr="006C6470">
        <w:rPr>
          <w:rStyle w:val="c8"/>
          <w:b/>
          <w:bCs/>
          <w:color w:val="000000"/>
          <w:sz w:val="20"/>
          <w:szCs w:val="20"/>
          <w:shd w:val="clear" w:color="auto" w:fill="FFFFFF"/>
        </w:rPr>
        <w:t>война</w:t>
      </w:r>
      <w:proofErr w:type="spellEnd"/>
      <w:proofErr w:type="gramEnd"/>
      <w:r w:rsidRPr="006C6470">
        <w:rPr>
          <w:rStyle w:val="c8"/>
          <w:b/>
          <w:bCs/>
          <w:color w:val="000000"/>
          <w:sz w:val="20"/>
          <w:szCs w:val="20"/>
          <w:shd w:val="clear" w:color="auto" w:fill="FFFFFF"/>
        </w:rPr>
        <w:t xml:space="preserve"> Вьетнама за независимость</w:t>
      </w:r>
      <w:r w:rsidRPr="006C6470">
        <w:rPr>
          <w:rStyle w:val="c2"/>
          <w:color w:val="000000"/>
          <w:sz w:val="20"/>
          <w:szCs w:val="20"/>
          <w:shd w:val="clear" w:color="auto" w:fill="FFFFFF"/>
        </w:rPr>
        <w:t>: </w:t>
      </w:r>
      <w:r w:rsidRPr="006C6470">
        <w:rPr>
          <w:rStyle w:val="c40"/>
          <w:b/>
          <w:bCs/>
          <w:color w:val="000000"/>
          <w:sz w:val="20"/>
          <w:szCs w:val="20"/>
          <w:shd w:val="clear" w:color="auto" w:fill="FFFFFF"/>
        </w:rPr>
        <w:t>Южный Вьетнам</w:t>
      </w:r>
      <w:r w:rsidRPr="006C6470">
        <w:rPr>
          <w:rStyle w:val="c3"/>
          <w:color w:val="000000"/>
          <w:sz w:val="20"/>
          <w:szCs w:val="20"/>
          <w:shd w:val="clear" w:color="auto" w:fill="FFFFFF"/>
        </w:rPr>
        <w:t> (проамериканский) и </w:t>
      </w:r>
      <w:r w:rsidRPr="006C6470">
        <w:rPr>
          <w:rStyle w:val="c40"/>
          <w:b/>
          <w:bCs/>
          <w:color w:val="000000"/>
          <w:sz w:val="20"/>
          <w:szCs w:val="20"/>
          <w:shd w:val="clear" w:color="auto" w:fill="FFFFFF"/>
        </w:rPr>
        <w:t>Северный Вьетнам</w:t>
      </w:r>
      <w:r w:rsidRPr="006C6470">
        <w:rPr>
          <w:rStyle w:val="c3"/>
          <w:color w:val="000000"/>
          <w:sz w:val="20"/>
          <w:szCs w:val="20"/>
          <w:shd w:val="clear" w:color="auto" w:fill="FFFFFF"/>
        </w:rPr>
        <w:t> (Демократическая Республика Вьетнам (ДРВ) (просоветский).</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Аналогичная ситуация сложилась в Индокитае. После поражения Японии Камбоджа, Лаос и Вьетнам провозгласили независимость. Однако Франция, стремясь вернуть власть над своей бывшей колонией, начала войну против народов Индокитая. В 1950 г. на занятой бывшими колонизаторами территории юга Вьетнама было провозглашено формально независимое государства Вьетнам. Несмотря на помощь принявшим коммунистическую ориентацию патриотическим силам Вьетнама со стороны Китая и СССР, а Франции — США, к 1954 г. стало ясно, что ни одна из сторон не способна добиться решающего военного успеха. После нескольких поражений французских войск, наиболее серьезным из которых была капитуляция крепости </w:t>
      </w:r>
      <w:proofErr w:type="spellStart"/>
      <w:r w:rsidRPr="006C6470">
        <w:rPr>
          <w:rStyle w:val="c3"/>
          <w:color w:val="000000"/>
          <w:sz w:val="20"/>
          <w:szCs w:val="20"/>
        </w:rPr>
        <w:t>Дьенбьенфу</w:t>
      </w:r>
      <w:proofErr w:type="spellEnd"/>
      <w:r w:rsidRPr="006C6470">
        <w:rPr>
          <w:rStyle w:val="c3"/>
          <w:color w:val="000000"/>
          <w:sz w:val="20"/>
          <w:szCs w:val="20"/>
        </w:rPr>
        <w:t>, было заключено перемирие. Вьетнам был разделен по 17 параллели на два государства — Северный и Южный Вьетнам.</w:t>
      </w:r>
    </w:p>
    <w:p w:rsidR="00AE0F11" w:rsidRPr="006C6470" w:rsidRDefault="00AE0F11" w:rsidP="00AE0F11">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w:t>
      </w:r>
    </w:p>
    <w:p w:rsidR="00AE0F11" w:rsidRPr="006C6470" w:rsidRDefault="00AE0F11" w:rsidP="00AE0F11">
      <w:pPr>
        <w:pStyle w:val="c14"/>
        <w:shd w:val="clear" w:color="auto" w:fill="FFFFFF"/>
        <w:spacing w:before="0" w:beforeAutospacing="0" w:after="0" w:afterAutospacing="0"/>
        <w:ind w:firstLine="288"/>
        <w:jc w:val="center"/>
        <w:rPr>
          <w:color w:val="000000"/>
          <w:sz w:val="20"/>
          <w:szCs w:val="20"/>
        </w:rPr>
      </w:pPr>
      <w:r w:rsidRPr="006C6470">
        <w:rPr>
          <w:rStyle w:val="c10"/>
          <w:b/>
          <w:bCs/>
          <w:color w:val="000000"/>
          <w:sz w:val="20"/>
          <w:szCs w:val="20"/>
        </w:rPr>
        <w:t>Из речи У. Черчилля в Вестминстерском колледже, Фултон (США), 5 марта 1946 г. «Мускулы мира»:</w:t>
      </w:r>
    </w:p>
    <w:p w:rsidR="00AE0F11" w:rsidRPr="006C6470" w:rsidRDefault="00AE0F11" w:rsidP="00AE0F11">
      <w:pPr>
        <w:pStyle w:val="c20"/>
        <w:shd w:val="clear" w:color="auto" w:fill="FFFFFF"/>
        <w:spacing w:before="0" w:beforeAutospacing="0" w:after="0" w:afterAutospacing="0"/>
        <w:ind w:firstLine="226"/>
        <w:jc w:val="both"/>
        <w:rPr>
          <w:color w:val="000000"/>
          <w:sz w:val="20"/>
          <w:szCs w:val="20"/>
        </w:rPr>
      </w:pPr>
      <w:r w:rsidRPr="006C6470">
        <w:rPr>
          <w:rStyle w:val="c3"/>
          <w:color w:val="000000"/>
          <w:sz w:val="20"/>
          <w:szCs w:val="20"/>
        </w:rPr>
        <w:t xml:space="preserve">Тень пала на те поля, которые еще совсем недавно были освещены победой союзников... От </w:t>
      </w:r>
      <w:proofErr w:type="spellStart"/>
      <w:r w:rsidRPr="006C6470">
        <w:rPr>
          <w:rStyle w:val="c3"/>
          <w:color w:val="000000"/>
          <w:sz w:val="20"/>
          <w:szCs w:val="20"/>
        </w:rPr>
        <w:t>Штеттина</w:t>
      </w:r>
      <w:proofErr w:type="spellEnd"/>
      <w:r w:rsidRPr="006C6470">
        <w:rPr>
          <w:rStyle w:val="c3"/>
          <w:color w:val="000000"/>
          <w:sz w:val="20"/>
          <w:szCs w:val="20"/>
        </w:rPr>
        <w:t xml:space="preserve"> на Балтике до Триеста на Адриатике железная завеса спустилась на континент. За этой линией хранятся все сокровища древних государств Центральной и Восточной Европы. Варшава, Берлин, Прага, Вена, Будапешт, Белград, Бухарест, София — все эти знаменитые города и население в их районах находятся </w:t>
      </w:r>
      <w:proofErr w:type="gramStart"/>
      <w:r w:rsidRPr="006C6470">
        <w:rPr>
          <w:rStyle w:val="c3"/>
          <w:color w:val="000000"/>
          <w:sz w:val="20"/>
          <w:szCs w:val="20"/>
        </w:rPr>
        <w:t>в советской сфере</w:t>
      </w:r>
      <w:proofErr w:type="gramEnd"/>
      <w:r w:rsidRPr="006C6470">
        <w:rPr>
          <w:rStyle w:val="c3"/>
          <w:color w:val="000000"/>
          <w:sz w:val="20"/>
          <w:szCs w:val="20"/>
        </w:rPr>
        <w:t xml:space="preserve"> и все подчиняются в той или иной форме не только советскому влиянию, но и в значительной степени увеличивающемуся контролю Москвы. Только Афины с их бессмертной славой свободны решать свое будущее на выборах под наблюдением англичан, американцев и французов.</w:t>
      </w:r>
    </w:p>
    <w:p w:rsidR="00AE0F11" w:rsidRPr="006C6470" w:rsidRDefault="00AE0F11" w:rsidP="00AE0F11">
      <w:pPr>
        <w:pStyle w:val="c20"/>
        <w:shd w:val="clear" w:color="auto" w:fill="FFFFFF"/>
        <w:spacing w:before="0" w:beforeAutospacing="0" w:after="0" w:afterAutospacing="0"/>
        <w:ind w:firstLine="236"/>
        <w:jc w:val="both"/>
        <w:rPr>
          <w:color w:val="000000"/>
          <w:sz w:val="20"/>
          <w:szCs w:val="20"/>
        </w:rPr>
      </w:pPr>
      <w:r w:rsidRPr="006C6470">
        <w:rPr>
          <w:rStyle w:val="c3"/>
          <w:color w:val="000000"/>
          <w:sz w:val="20"/>
          <w:szCs w:val="20"/>
        </w:rPr>
        <w:t>По тому, что я наблюдал у наших русских друзей и союзников во время войны, я убедился, что русские больше всего восхищаются силой и нет ничего такого, к чему бы они питали меньше уважения, чем военная слабость. </w:t>
      </w:r>
      <w:r w:rsidRPr="006C6470">
        <w:rPr>
          <w:rStyle w:val="c3"/>
          <w:i/>
          <w:iCs/>
          <w:color w:val="000000"/>
          <w:sz w:val="20"/>
          <w:szCs w:val="20"/>
        </w:rPr>
        <w:t>По этой причине наша старая доктрина равновесия сил является несостоятельной. Мы не можем позволить себе полагаться на незначительный перевес в силах, создавая тем самым соблазн для пробы сил. Если западные демократии будут держаться вместе, строго следуя принципам Хартии ООН, их влияние, направленное на претворение в жизнь этих принципов, было бы огромным и никто бы не смог встать у них на пути. Но если их что-то разделит или они заколеблются в исполнении своего долга, тогда действительно катастрофа может грозить нам всем.</w:t>
      </w:r>
    </w:p>
    <w:p w:rsidR="00AE0F11" w:rsidRDefault="00AE0F11" w:rsidP="00AE0F11"/>
    <w:p w:rsidR="00AE0F11" w:rsidRPr="00AA40F5" w:rsidRDefault="00AE0F11" w:rsidP="00AE0F11">
      <w:pPr>
        <w:shd w:val="clear" w:color="auto" w:fill="FFFFFF"/>
        <w:spacing w:after="0" w:line="240" w:lineRule="auto"/>
        <w:rPr>
          <w:rFonts w:ascii="Times New Roman" w:eastAsia="Times New Roman" w:hAnsi="Times New Roman" w:cs="Times New Roman"/>
          <w:color w:val="000000"/>
          <w:sz w:val="28"/>
          <w:szCs w:val="28"/>
          <w:lang w:eastAsia="ru-RU"/>
        </w:rPr>
      </w:pPr>
      <w:r w:rsidRPr="00AA40F5">
        <w:rPr>
          <w:rFonts w:ascii="Times New Roman" w:eastAsia="Times New Roman" w:hAnsi="Times New Roman" w:cs="Times New Roman"/>
          <w:color w:val="000000"/>
          <w:sz w:val="28"/>
          <w:szCs w:val="28"/>
          <w:lang w:eastAsia="ru-RU"/>
        </w:rPr>
        <w:lastRenderedPageBreak/>
        <w:t>Документ «Конфликты «Холодной Войны»</w:t>
      </w:r>
      <w:r>
        <w:rPr>
          <w:rFonts w:ascii="Times New Roman" w:eastAsia="Times New Roman" w:hAnsi="Times New Roman" w:cs="Times New Roman"/>
          <w:color w:val="000000"/>
          <w:sz w:val="28"/>
          <w:szCs w:val="28"/>
          <w:lang w:eastAsia="ru-RU"/>
        </w:rPr>
        <w:t>»</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«…американцы уже выходили на новый уровень в развитии оружия массового поражения.</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Была начата разработка водородной бомбы, потенциальная мощность которой во много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раз превосходила все существовавшие тогда ядерные заряды. СССР тогда не имел даже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обычной атомной бомбы, но через английского физика и по совместительству советского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агента Клауса Фукса Советский Союз узнал практически все об американских</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разработках…В США наивно полагали, что СССР не сможет сделать термоядерное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оружие, так как физические принципы водородной бомбы очень сложны, а необходимые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математические расчеты Советскому Союзу не под силу из-за отсутствия достаточных</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мощностей ЭВМ. Но Советы нашли очень простой и нестандартный выход из этой</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ситуации – было принято решение о мобилизации сил всех математических институтов и</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известных математиков. На все расчеты требовались целые </w:t>
      </w:r>
      <w:proofErr w:type="gramStart"/>
      <w:r w:rsidRPr="005518C7">
        <w:rPr>
          <w:rFonts w:ascii="Times New Roman" w:eastAsia="Times New Roman" w:hAnsi="Times New Roman" w:cs="Times New Roman"/>
          <w:color w:val="000000"/>
          <w:sz w:val="20"/>
          <w:szCs w:val="20"/>
          <w:lang w:eastAsia="ru-RU"/>
        </w:rPr>
        <w:t>годы….</w:t>
      </w:r>
      <w:proofErr w:type="gramEnd"/>
      <w:r w:rsidRPr="005518C7">
        <w:rPr>
          <w:rFonts w:ascii="Times New Roman" w:eastAsia="Times New Roman" w:hAnsi="Times New Roman" w:cs="Times New Roman"/>
          <w:color w:val="000000"/>
          <w:sz w:val="20"/>
          <w:szCs w:val="20"/>
          <w:lang w:eastAsia="ru-RU"/>
        </w:rPr>
        <w:t>29 августа 1949 года</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на Семипалатинском полигоне был испытан ядерный заряд первой советской атомной</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бомбы, который составил около двадцати килотонн тротилового эквивалента. Успешное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испытание первой советской атомной бомбы поставило американцев перед</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альтернативой: остановить гонку вооружений и начать переговоры с СССР или</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продолжить создание водородной бомбы…</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В первом десятилетии (1957 -1967) СССР был безусловным лидером во всех</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космических начинаниях и обладал общепризнанными приоритетами в пилотируемых</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космических программах. потенциал Советского Союза позволил в течение первых десяти</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лет космической эры решить такие сверхзадачи, как создание первой в мире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межконтинентальной баллистической ракеты, запуск первых искусственных спутников</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Земли, доставка на Луну первого земного предмета - вымпела с изображением герба</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Советского Союза, фотографирование обратной стороны Луны, полет в космическое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пространство первого человека Земли Юрия Гагарина. США, которые с явной завистью</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наблюдали за успехами, советской космонавтики, решили сделать ход конем и в начале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1962г. объявили о создании программы «</w:t>
      </w:r>
      <w:proofErr w:type="spellStart"/>
      <w:r w:rsidRPr="005518C7">
        <w:rPr>
          <w:rFonts w:ascii="Times New Roman" w:eastAsia="Times New Roman" w:hAnsi="Times New Roman" w:cs="Times New Roman"/>
          <w:color w:val="000000"/>
          <w:sz w:val="20"/>
          <w:szCs w:val="20"/>
          <w:lang w:eastAsia="ru-RU"/>
        </w:rPr>
        <w:t>Апполон</w:t>
      </w:r>
      <w:proofErr w:type="spellEnd"/>
      <w:r w:rsidRPr="005518C7">
        <w:rPr>
          <w:rFonts w:ascii="Times New Roman" w:eastAsia="Times New Roman" w:hAnsi="Times New Roman" w:cs="Times New Roman"/>
          <w:color w:val="000000"/>
          <w:sz w:val="20"/>
          <w:szCs w:val="20"/>
          <w:lang w:eastAsia="ru-RU"/>
        </w:rPr>
        <w:t>», с целью высадки человека на Луне. В</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том же году только в апреле СССР было официально объявлено о “лунной” программе. С</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1966 года на Байконуре начались летные испытания ракеты-носителя “Протон”. …</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Результатом космической гонки стала победа американцев 20 июля 1969 года на</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поверхность Луны ступил американский астронавт Нил </w:t>
      </w:r>
      <w:proofErr w:type="spellStart"/>
      <w:r w:rsidRPr="005518C7">
        <w:rPr>
          <w:rFonts w:ascii="Times New Roman" w:eastAsia="Times New Roman" w:hAnsi="Times New Roman" w:cs="Times New Roman"/>
          <w:color w:val="000000"/>
          <w:sz w:val="20"/>
          <w:szCs w:val="20"/>
          <w:lang w:eastAsia="ru-RU"/>
        </w:rPr>
        <w:t>Армстронг</w:t>
      </w:r>
      <w:proofErr w:type="spellEnd"/>
      <w:r w:rsidRPr="005518C7">
        <w:rPr>
          <w:rFonts w:ascii="Times New Roman" w:eastAsia="Times New Roman" w:hAnsi="Times New Roman" w:cs="Times New Roman"/>
          <w:color w:val="000000"/>
          <w:sz w:val="20"/>
          <w:szCs w:val="20"/>
          <w:lang w:eastAsia="ru-RU"/>
        </w:rPr>
        <w:t>.</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Запуск ракеты с подводной лодки10 сентября 1952 года Совет Министров СССР принял</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закрытое постановление о строительстве первой отечественной атомной подводной лодки.</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США приступили к строительству своей первой атомной подводной лодки гораздо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раньше. Она обошлась США в 50 миллионов долларов. Советский Союз, казалось,</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безнадежно отставал. В то время как американский «Наутилус» уже штурмовал Арктику,</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первая советская ПЛА еще стояла у заводского причала. 4 июля 1958 года в 10 часов </w:t>
      </w:r>
      <w:proofErr w:type="gramStart"/>
      <w:r w:rsidRPr="005518C7">
        <w:rPr>
          <w:rFonts w:ascii="Times New Roman" w:eastAsia="Times New Roman" w:hAnsi="Times New Roman" w:cs="Times New Roman"/>
          <w:color w:val="000000"/>
          <w:sz w:val="20"/>
          <w:szCs w:val="20"/>
          <w:lang w:eastAsia="ru-RU"/>
        </w:rPr>
        <w:t>03  минуты</w:t>
      </w:r>
      <w:proofErr w:type="gramEnd"/>
      <w:r w:rsidRPr="005518C7">
        <w:rPr>
          <w:rFonts w:ascii="Times New Roman" w:eastAsia="Times New Roman" w:hAnsi="Times New Roman" w:cs="Times New Roman"/>
          <w:color w:val="000000"/>
          <w:sz w:val="20"/>
          <w:szCs w:val="20"/>
          <w:lang w:eastAsia="ru-RU"/>
        </w:rPr>
        <w:t xml:space="preserve"> впервые в СССР подводная лодка с атомной энергетической установкой дала ход под водой. Месяц спустя, 3 августа в 23 часа 15 минут, «Наутилус» пересек</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географическую точку Северного полюса. Только через три года первая советская ПЛА,</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получившая впоследствии имя «Ленинский комсомол», тоже достигла Северного полюса.</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Это произошло 17 июля 1962 года и вошло в историю страны событием национального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масштаба.»</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p>
    <w:p w:rsidR="00AE0F11" w:rsidRPr="005518C7" w:rsidRDefault="00AE0F11" w:rsidP="00AE0F11">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 xml:space="preserve">Документ </w:t>
      </w:r>
      <w:proofErr w:type="gramStart"/>
      <w:r w:rsidRPr="005518C7">
        <w:rPr>
          <w:rFonts w:ascii="Times New Roman" w:eastAsia="Times New Roman" w:hAnsi="Times New Roman" w:cs="Times New Roman"/>
          <w:b/>
          <w:color w:val="000000"/>
          <w:sz w:val="20"/>
          <w:szCs w:val="20"/>
          <w:lang w:eastAsia="ru-RU"/>
        </w:rPr>
        <w:t>Из</w:t>
      </w:r>
      <w:proofErr w:type="gramEnd"/>
      <w:r w:rsidRPr="005518C7">
        <w:rPr>
          <w:rFonts w:ascii="Times New Roman" w:eastAsia="Times New Roman" w:hAnsi="Times New Roman" w:cs="Times New Roman"/>
          <w:b/>
          <w:color w:val="000000"/>
          <w:sz w:val="20"/>
          <w:szCs w:val="20"/>
          <w:lang w:eastAsia="ru-RU"/>
        </w:rPr>
        <w:t xml:space="preserve"> переписки президент США Дж. Кеннеди и Председателя Совета</w:t>
      </w:r>
    </w:p>
    <w:p w:rsidR="00AE0F11" w:rsidRPr="005518C7" w:rsidRDefault="00AE0F11" w:rsidP="00AE0F11">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Министров СССР Н. Хрущева в период Карибского кризиса.</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“Уважаемый господин Председатель!</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Чтобы избежать какой-либо неправильной оценки со стороны Вашего Правительства</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того, что касается Кубы, я публично заявил, </w:t>
      </w:r>
      <w:proofErr w:type="gramStart"/>
      <w:r w:rsidRPr="005518C7">
        <w:rPr>
          <w:rFonts w:ascii="Times New Roman" w:eastAsia="Times New Roman" w:hAnsi="Times New Roman" w:cs="Times New Roman"/>
          <w:color w:val="000000"/>
          <w:sz w:val="20"/>
          <w:szCs w:val="20"/>
          <w:lang w:eastAsia="ru-RU"/>
        </w:rPr>
        <w:t>что</w:t>
      </w:r>
      <w:proofErr w:type="gramEnd"/>
      <w:r w:rsidRPr="005518C7">
        <w:rPr>
          <w:rFonts w:ascii="Times New Roman" w:eastAsia="Times New Roman" w:hAnsi="Times New Roman" w:cs="Times New Roman"/>
          <w:color w:val="000000"/>
          <w:sz w:val="20"/>
          <w:szCs w:val="20"/>
          <w:lang w:eastAsia="ru-RU"/>
        </w:rPr>
        <w:t xml:space="preserve"> если на Кубе произойдут определенные</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события, Соединенные Штаты предпримут все, чтобы предпринять для защиты своей</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собственной безопасности и безопасности их союзников. Более того, конгресс страны</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принял резолюцию, выражающую его поддержку этой провозглашенной политики должен</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сказать вам, что США полны решимости, чтобы эта угроза безопасности данного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полушария была устранена. Я надеюсь, что Ваше Правительство воздержится от любых</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действий, которые расширили бы или углубили этот кризис, уже носящий серьезный</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характер, и что мы сможем договориться вновь встать на путь мирных переговоров.</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p>
    <w:p w:rsidR="00AE0F11" w:rsidRPr="005518C7" w:rsidRDefault="00AE0F11" w:rsidP="00AE0F11">
      <w:pPr>
        <w:shd w:val="clear" w:color="auto" w:fill="FFFFFF"/>
        <w:spacing w:after="0" w:line="240" w:lineRule="auto"/>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Искренне Джон Ф. Кеннеди 22 октября 1962 г.”</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“Господин Президент!</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...Должен откровенно сказать, что намеченные в Вашем заявлении меры представляют</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серьезную угрозу миру и безопасности народов. Соединенные Штаты открыто становятся</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на путь грубого нарушения Устава Объединенных Наций, на путь нарушения</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международных норм свободы судоходства в открытых морях, на путь агрессивных</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действий против Кубы, так и против Советского Союза...</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Устав ООН и международные нормы не дают права ни одному государству устанавливать</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в международных водах проверку судов, направляющихся к берегам Кубинской</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республики.</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xml:space="preserve">Мы подтверждаем, что оружие, находящееся на Кубе, независимо от того, к какому классу оно </w:t>
      </w:r>
      <w:proofErr w:type="gramStart"/>
      <w:r w:rsidRPr="005518C7">
        <w:rPr>
          <w:rFonts w:ascii="Times New Roman" w:eastAsia="Times New Roman" w:hAnsi="Times New Roman" w:cs="Times New Roman"/>
          <w:color w:val="000000"/>
          <w:sz w:val="20"/>
          <w:szCs w:val="20"/>
          <w:lang w:eastAsia="ru-RU"/>
        </w:rPr>
        <w:t xml:space="preserve">относится, </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предназначено</w:t>
      </w:r>
      <w:proofErr w:type="gramEnd"/>
      <w:r w:rsidRPr="005518C7">
        <w:rPr>
          <w:rFonts w:ascii="Times New Roman" w:eastAsia="Times New Roman" w:hAnsi="Times New Roman" w:cs="Times New Roman"/>
          <w:color w:val="000000"/>
          <w:sz w:val="20"/>
          <w:szCs w:val="20"/>
          <w:lang w:eastAsia="ru-RU"/>
        </w:rPr>
        <w:t xml:space="preserve"> исключительно для оборонительных целей, чтобы</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обезопасить Кубинскую республику от нападения агрессора, Я надеюсь, что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правительство Соединенных Штатов проявит благоразумие и откажется от проводимых</w:t>
      </w:r>
    </w:p>
    <w:p w:rsidR="00AE0F11" w:rsidRPr="005518C7" w:rsidRDefault="00AE0F11" w:rsidP="00AE0F11">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Вами действий, которые могут привести к катастрофическим последствиям для мира во</w:t>
      </w:r>
      <w:r>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всем мире.</w:t>
      </w:r>
    </w:p>
    <w:p w:rsidR="00AE0F11" w:rsidRDefault="00AE0F11" w:rsidP="00AE0F11">
      <w:pPr>
        <w:shd w:val="clear" w:color="auto" w:fill="FFFFFF"/>
        <w:spacing w:after="0" w:line="240" w:lineRule="auto"/>
      </w:pPr>
      <w:r w:rsidRPr="005518C7">
        <w:rPr>
          <w:rFonts w:ascii="Times New Roman" w:eastAsia="Times New Roman" w:hAnsi="Times New Roman" w:cs="Times New Roman"/>
          <w:b/>
          <w:color w:val="000000"/>
          <w:sz w:val="20"/>
          <w:szCs w:val="20"/>
          <w:lang w:eastAsia="ru-RU"/>
        </w:rPr>
        <w:t>Н. Хрущев, 23 октября 1962 года”</w:t>
      </w:r>
    </w:p>
    <w:p w:rsidR="0097119D" w:rsidRDefault="0097119D"/>
    <w:sectPr w:rsidR="0097119D" w:rsidSect="00E71938">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50" w:rsidRDefault="00191450" w:rsidP="00AE0F11">
      <w:pPr>
        <w:spacing w:after="0" w:line="240" w:lineRule="auto"/>
      </w:pPr>
      <w:r>
        <w:separator/>
      </w:r>
    </w:p>
  </w:endnote>
  <w:endnote w:type="continuationSeparator" w:id="0">
    <w:p w:rsidR="00191450" w:rsidRDefault="00191450" w:rsidP="00AE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914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914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914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50" w:rsidRDefault="00191450" w:rsidP="00AE0F11">
      <w:pPr>
        <w:spacing w:after="0" w:line="240" w:lineRule="auto"/>
      </w:pPr>
      <w:r>
        <w:separator/>
      </w:r>
    </w:p>
  </w:footnote>
  <w:footnote w:type="continuationSeparator" w:id="0">
    <w:p w:rsidR="00191450" w:rsidRDefault="00191450" w:rsidP="00AE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F1" w:rsidRDefault="001914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F5" w:rsidRDefault="00AE0F11">
    <w:pPr>
      <w:pStyle w:val="a3"/>
    </w:pPr>
    <w:r>
      <w:t xml:space="preserve">Для гр. </w:t>
    </w:r>
    <w:proofErr w:type="gramStart"/>
    <w:r>
      <w:t xml:space="preserve">292 </w:t>
    </w:r>
    <w:r w:rsidR="00191450">
      <w:t xml:space="preserve"> Доп.</w:t>
    </w:r>
    <w:proofErr w:type="gramEnd"/>
    <w:r w:rsidR="00191450">
      <w:t xml:space="preserve"> </w:t>
    </w:r>
    <w:r w:rsidR="00191450">
      <w:t>материал</w:t>
    </w:r>
    <w:r>
      <w:t xml:space="preserve"> Тема : Начало холодной </w:t>
    </w:r>
    <w:r>
      <w:t>войны</w:t>
    </w:r>
    <w:bookmarkStart w:id="0" w:name="_GoBack"/>
    <w:bookmarkEnd w:id="0"/>
  </w:p>
  <w:p w:rsidR="00AA40F5" w:rsidRDefault="001914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F1" w:rsidRDefault="001914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11"/>
    <w:rsid w:val="00026079"/>
    <w:rsid w:val="00191450"/>
    <w:rsid w:val="0097119D"/>
    <w:rsid w:val="00AE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76C75"/>
  <w15:chartTrackingRefBased/>
  <w15:docId w15:val="{8D580C29-5021-424C-A88F-F8562E24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E0F11"/>
  </w:style>
  <w:style w:type="paragraph" w:customStyle="1" w:styleId="c20">
    <w:name w:val="c20"/>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0F11"/>
  </w:style>
  <w:style w:type="paragraph" w:styleId="a3">
    <w:name w:val="header"/>
    <w:basedOn w:val="a"/>
    <w:link w:val="a4"/>
    <w:uiPriority w:val="99"/>
    <w:unhideWhenUsed/>
    <w:rsid w:val="00AE0F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0F11"/>
  </w:style>
  <w:style w:type="paragraph" w:styleId="a5">
    <w:name w:val="footer"/>
    <w:basedOn w:val="a"/>
    <w:link w:val="a6"/>
    <w:uiPriority w:val="99"/>
    <w:unhideWhenUsed/>
    <w:rsid w:val="00AE0F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0F11"/>
  </w:style>
  <w:style w:type="character" w:customStyle="1" w:styleId="c8">
    <w:name w:val="c8"/>
    <w:basedOn w:val="a0"/>
    <w:rsid w:val="00AE0F11"/>
  </w:style>
  <w:style w:type="character" w:customStyle="1" w:styleId="c63">
    <w:name w:val="c63"/>
    <w:basedOn w:val="a0"/>
    <w:rsid w:val="00AE0F11"/>
  </w:style>
  <w:style w:type="character" w:customStyle="1" w:styleId="c2">
    <w:name w:val="c2"/>
    <w:basedOn w:val="a0"/>
    <w:rsid w:val="00AE0F11"/>
  </w:style>
  <w:style w:type="character" w:customStyle="1" w:styleId="c40">
    <w:name w:val="c40"/>
    <w:basedOn w:val="a0"/>
    <w:rsid w:val="00AE0F11"/>
  </w:style>
  <w:style w:type="paragraph" w:customStyle="1" w:styleId="c17">
    <w:name w:val="c17"/>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AE0F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4018</Words>
  <Characters>22906</Characters>
  <Application>Microsoft Office Word</Application>
  <DocSecurity>0</DocSecurity>
  <Lines>190</Lines>
  <Paragraphs>53</Paragraphs>
  <ScaleCrop>false</ScaleCrop>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2020-09-21T19:01:00Z</dcterms:created>
  <dcterms:modified xsi:type="dcterms:W3CDTF">2020-09-21T19:03:00Z</dcterms:modified>
</cp:coreProperties>
</file>